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FDFED96" w:rsidR="00FA0877" w:rsidRPr="00A665F9" w:rsidRDefault="00EC34A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3, 2021 - May 9,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72D0156" w:rsidR="00892FF1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E42E94D" w:rsidR="00247A09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C2D1373" w:rsidR="00892FF1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3F1621D" w:rsidR="00247A09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89977D3" w:rsidR="00892FF1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E8FB71A" w:rsidR="00247A09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4FAA4C" w:rsidR="008A7A6A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12A8D21" w:rsidR="00247A09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687E5FE" w:rsidR="008A7A6A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0DCE459" w:rsidR="00247A09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DCEF59E" w:rsidR="008A7A6A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7360591" w:rsidR="00247A09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E8D891B" w:rsidR="008A7A6A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173B5F1" w:rsidR="00247A09" w:rsidRPr="00A665F9" w:rsidRDefault="00EC34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C34A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C34A5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173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