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165FC0" w:rsidR="00FA0877" w:rsidRPr="00A665F9" w:rsidRDefault="004736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23, 2021 - May 29,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A3E2F7" w:rsidR="00892FF1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4CF3532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285AB38" w:rsidR="00892FF1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583BEF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99E7FD" w:rsidR="00892FF1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700980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7946CF" w:rsidR="008A7A6A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D6E798F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04500F" w:rsidR="008A7A6A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40F5E05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D01132" w:rsidR="008A7A6A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3E533E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23652D" w:rsidR="008A7A6A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537084" w:rsidR="00247A09" w:rsidRPr="00A665F9" w:rsidRDefault="004736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36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36EC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