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065A5BF" w:rsidR="00FA0877" w:rsidRPr="00A665F9" w:rsidRDefault="004500D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21, 2022 - March 27,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303CF40" w:rsidR="00892FF1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2553771" w:rsidR="00247A09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7E4004F" w:rsidR="00892FF1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39A7161" w:rsidR="00247A09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53A575E" w:rsidR="00892FF1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11588A2" w:rsidR="00247A09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B194D3B" w:rsidR="008A7A6A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53A8EBB" w:rsidR="00247A09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C95A80" w:rsidR="008A7A6A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3AFD430" w:rsidR="00247A09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0477A2" w:rsidR="008A7A6A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AEFD5E3" w:rsidR="00247A09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93D618" w:rsidR="008A7A6A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FA70AAB" w:rsidR="00247A09" w:rsidRPr="00A665F9" w:rsidRDefault="004500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500D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00D0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