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FBAD7A" w:rsidR="00FA0877" w:rsidRPr="00A665F9" w:rsidRDefault="008701C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3, 2022 - April 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D3F9D61" w:rsidR="00892FF1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1CE3B8C" w:rsidR="00247A09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F6DAFEF" w:rsidR="00892FF1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C65375" w:rsidR="00247A09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4C48E5" w:rsidR="00892FF1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0893017" w:rsidR="00247A09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7081BE" w:rsidR="008A7A6A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3705419" w:rsidR="00247A09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608D5B" w:rsidR="008A7A6A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E64B224" w:rsidR="00247A09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FE2451D" w:rsidR="008A7A6A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0B1D434" w:rsidR="00247A09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51B342" w:rsidR="008A7A6A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96EC474" w:rsidR="00247A09" w:rsidRPr="00A665F9" w:rsidRDefault="008701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01C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01C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