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9FBAD7A" w:rsidR="00FA0877" w:rsidRPr="00A665F9" w:rsidRDefault="008701C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3, 2022 - April 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D3F9D61" w:rsidR="00892FF1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1CE3B8C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F6DAFEF" w:rsidR="00892FF1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7C65375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4C48E5" w:rsidR="00892FF1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893017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7081BE" w:rsidR="008A7A6A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3705419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608D5B" w:rsidR="008A7A6A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64B224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FE2451D" w:rsidR="008A7A6A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B1D434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51B342" w:rsidR="008A7A6A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96EC474" w:rsidR="00247A09" w:rsidRPr="00A665F9" w:rsidRDefault="008701C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701C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01C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