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F7BC1CB" w:rsidR="00FA0877" w:rsidRPr="00A665F9" w:rsidRDefault="009F3A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15, 2022 - May 21,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08317B8" w:rsidR="00892FF1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AB566AF" w:rsidR="00247A09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463DA05" w:rsidR="00892FF1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0C6563F" w:rsidR="00247A09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9248FC3" w:rsidR="00892FF1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2085604" w:rsidR="00247A09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B1BCA5" w:rsidR="008A7A6A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3C1BD20" w:rsidR="00247A09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5F82FC" w:rsidR="008A7A6A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6AE5C55" w:rsidR="00247A09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4ECE5BB" w:rsidR="008A7A6A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E61B004" w:rsidR="00247A09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5BAAA73" w:rsidR="008A7A6A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A8FB22F" w:rsidR="00247A09" w:rsidRPr="00A665F9" w:rsidRDefault="009F3A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F3A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F3A1A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