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9304AE8" w:rsidR="00FA0877" w:rsidRPr="00A665F9" w:rsidRDefault="00B10AE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23, 2023 - January 29,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3A452A" w:rsidR="00892FF1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DC314F0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CCD2F8" w:rsidR="00892FF1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FCCC10B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7F76B5" w:rsidR="00892FF1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4508490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28AD74" w:rsidR="008A7A6A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BEDF521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C6FF6C" w:rsidR="008A7A6A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4A301EB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D4B24C" w:rsidR="008A7A6A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E432252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9DB93B5" w:rsidR="008A7A6A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4E38353" w:rsidR="00247A09" w:rsidRPr="00A665F9" w:rsidRDefault="00B10A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10AE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10AEF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