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BAA08D1" w:rsidR="00FA0877" w:rsidRPr="00A665F9" w:rsidRDefault="003054C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12, 2023 - June 18,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0E1A9A" w:rsidR="00892FF1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8131D68" w:rsidR="00247A09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05B09E" w:rsidR="00892FF1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9422D2E" w:rsidR="00247A09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BB720B" w:rsidR="00892FF1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EEF5D52" w:rsidR="00247A09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2E6ADC" w:rsidR="008A7A6A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8183CA9" w:rsidR="00247A09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9E98119" w:rsidR="008A7A6A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2AA01EB" w:rsidR="00247A09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E03F4AD" w:rsidR="008A7A6A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84E2BDD" w:rsidR="00247A09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A3AF16" w:rsidR="008A7A6A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1C2F4E6" w:rsidR="00247A09" w:rsidRPr="00A665F9" w:rsidRDefault="003054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054C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054C2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