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25DA69" w:rsidR="00FA0877" w:rsidRPr="00A665F9" w:rsidRDefault="000C19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10, 2023 - July 16,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1F1CC4B" w:rsidR="00892FF1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BC2AC43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4E2A4A" w:rsidR="00892FF1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8307C51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59C521B" w:rsidR="00892FF1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98FF342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37852AB" w:rsidR="008A7A6A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65B621D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7590945" w:rsidR="008A7A6A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0E39850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63A15F" w:rsidR="008A7A6A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8329A85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4AEAF96" w:rsidR="008A7A6A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5969D84" w:rsidR="00247A09" w:rsidRPr="00A665F9" w:rsidRDefault="000C19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C19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1926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