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A6705D" w:rsidR="00FA0877" w:rsidRPr="00A665F9" w:rsidRDefault="00E3409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12, 2023 - November 18,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DC5B65" w:rsidR="00892FF1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08769AA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FA99A5" w:rsidR="00892FF1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99181A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86802B" w:rsidR="00892FF1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A2CAB6C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7132BB" w:rsidR="008A7A6A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7E6E24F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3BF0B5" w:rsidR="008A7A6A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410A1A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2BE71C" w:rsidR="008A7A6A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9F40BD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816A2A5" w:rsidR="008A7A6A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0A56C7" w:rsidR="00247A09" w:rsidRPr="00A665F9" w:rsidRDefault="00E340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409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409A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