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415FDB" w:rsidR="00FA0877" w:rsidRPr="00A665F9" w:rsidRDefault="00D60E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4, 2024 - February 10,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2F939D" w:rsidR="00892FF1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6EE682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5B1B292" w:rsidR="00892FF1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9F7770A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EC1D510" w:rsidR="00892FF1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2EF63D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2431B4" w:rsidR="008A7A6A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F66744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ACC532" w:rsidR="008A7A6A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1B93D26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E71712" w:rsidR="008A7A6A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92E6D54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6C7D2D" w:rsidR="008A7A6A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D1A78B9" w:rsidR="00247A09" w:rsidRPr="00A665F9" w:rsidRDefault="00D60E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0E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0EDD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