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4989B2F" w:rsidR="00FA0877" w:rsidRPr="00A665F9" w:rsidRDefault="0004186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21, 2024 - April 27,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5E3FB0" w:rsidR="00892FF1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C1B9C60" w:rsidR="00247A09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F6DBBE" w:rsidR="00892FF1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72F6950" w:rsidR="00247A09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7EF4D8C" w:rsidR="00892FF1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3758393" w:rsidR="00247A09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1D294BE" w:rsidR="008A7A6A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0259D11" w:rsidR="00247A09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8504DC6" w:rsidR="008A7A6A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ABDC791" w:rsidR="00247A09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9581C4" w:rsidR="008A7A6A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566AC21" w:rsidR="00247A09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0C78A9" w:rsidR="008A7A6A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A989075" w:rsidR="00247A09" w:rsidRPr="00A665F9" w:rsidRDefault="000418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4186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41862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