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18460458" w:rsidR="00FA0877" w:rsidRPr="00A665F9" w:rsidRDefault="000F02A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2, 2024 - June 8, 2024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F3B8348" w:rsidR="00892FF1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82A1652" w:rsidR="00247A09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53DDFA1" w:rsidR="00892FF1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3476A08" w:rsidR="00247A09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0062180" w:rsidR="00892FF1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1325B6E2" w:rsidR="00247A09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DC6DEA" w:rsidR="008A7A6A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ADE540D" w:rsidR="00247A09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EEE50E8" w:rsidR="008A7A6A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98B7120" w:rsidR="00247A09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F85913F" w:rsidR="008A7A6A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12DAFEC" w:rsidR="00247A09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182417F" w:rsidR="008A7A6A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E42FF85" w:rsidR="00247A09" w:rsidRPr="00A665F9" w:rsidRDefault="000F02A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0F02A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0F02AD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2 to June 8,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