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ED912B" w:rsidR="00FA0877" w:rsidRPr="00A665F9" w:rsidRDefault="00EB6D5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7, 2024 - July 13,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343B6C" w:rsidR="00892FF1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1EA609E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671E1D" w:rsidR="00892FF1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33743C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BC987F" w:rsidR="00892FF1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76B686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3703C0" w:rsidR="008A7A6A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3EE63B4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035089A" w:rsidR="008A7A6A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7E0DF1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BAAD24" w:rsidR="008A7A6A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9861D01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80D0C4" w:rsidR="008A7A6A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528D53B" w:rsidR="00247A09" w:rsidRPr="00A665F9" w:rsidRDefault="00EB6D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B6D5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B6D56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