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E53D63" w:rsidR="00FA0877" w:rsidRPr="00A665F9" w:rsidRDefault="000151D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4, 2024 - August 10,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4F466D" w:rsidR="00892FF1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30BFF12" w:rsidR="00247A09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091D7D7" w:rsidR="00892FF1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23907E2" w:rsidR="00247A09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8D85CD" w:rsidR="00892FF1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386A3E6" w:rsidR="00247A09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94FA28B" w:rsidR="008A7A6A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AFCEA4" w:rsidR="00247A09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F84436" w:rsidR="008A7A6A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B927C37" w:rsidR="00247A09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736F12" w:rsidR="008A7A6A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1C11544" w:rsidR="00247A09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BEB5941" w:rsidR="008A7A6A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76023EB" w:rsidR="00247A09" w:rsidRPr="00A665F9" w:rsidRDefault="000151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151D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51D5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