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38AF8AD" w:rsidR="00FA0877" w:rsidRPr="00A665F9" w:rsidRDefault="007138F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1, 2024 - December 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8D6AE7" w:rsidR="00892FF1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2461E13" w:rsidR="00247A09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04FBC3" w:rsidR="00892FF1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BE44C9E" w:rsidR="00247A09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6B96AE" w:rsidR="00892FF1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E560ABB" w:rsidR="00247A09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1A8B2C3" w:rsidR="008A7A6A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F07BE5A" w:rsidR="00247A09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655079" w:rsidR="008A7A6A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F46CD64" w:rsidR="00247A09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FA36A89" w:rsidR="008A7A6A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02D78B6" w:rsidR="00247A09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AA7A51C" w:rsidR="008A7A6A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BDED8FD" w:rsidR="00247A09" w:rsidRPr="00A665F9" w:rsidRDefault="007138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138F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138F0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