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C93647" w:rsidR="00FA0877" w:rsidRPr="00A665F9" w:rsidRDefault="009B08D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2, 2025 - February 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511DAF" w:rsidR="00892FF1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A9C0171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91C5DE" w:rsidR="00892FF1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991576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90EFBE5" w:rsidR="00892FF1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75D4DE7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C4FF17" w:rsidR="008A7A6A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635318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B5D24F" w:rsidR="008A7A6A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B600F10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860E2C" w:rsidR="008A7A6A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79262F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2DBEDE" w:rsidR="008A7A6A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24265A7" w:rsidR="00247A09" w:rsidRPr="00A665F9" w:rsidRDefault="009B0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B08D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08D7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