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3B5FAA" w:rsidR="00FA0877" w:rsidRPr="00A665F9" w:rsidRDefault="00E655C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9, 2025 - March 15,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A3E959" w:rsidR="00892FF1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BD40732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37858E4" w:rsidR="00892FF1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2F3B8A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8DBCE2" w:rsidR="00892FF1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7C54FF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4EE9FF" w:rsidR="008A7A6A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436A5E5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1ABDF4" w:rsidR="008A7A6A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3F3EDBB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CDD2193" w:rsidR="008A7A6A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E7C0833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0250AC" w:rsidR="008A7A6A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E73966" w:rsidR="00247A09" w:rsidRPr="00A665F9" w:rsidRDefault="00E655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55C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655CA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