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A3B5FAA" w:rsidR="00FA0877" w:rsidRPr="00A665F9" w:rsidRDefault="00E655C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9, 2025 - March 15,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2A3E959" w:rsidR="00892FF1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BD40732" w:rsidR="00247A09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37858E4" w:rsidR="00892FF1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F2F3B8A" w:rsidR="00247A09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08DBCE2" w:rsidR="00892FF1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D7C54FF" w:rsidR="00247A09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4EE9FF" w:rsidR="008A7A6A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436A5E5" w:rsidR="00247A09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1ABDF4" w:rsidR="008A7A6A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3F3EDBB" w:rsidR="00247A09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CDD2193" w:rsidR="008A7A6A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E7C0833" w:rsidR="00247A09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0250AC" w:rsidR="008A7A6A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EE73966" w:rsidR="00247A09" w:rsidRPr="00A665F9" w:rsidRDefault="00E655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655C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655CA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