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FC01DF3" w:rsidR="00FA0877" w:rsidRPr="00A665F9" w:rsidRDefault="008C6F7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10, 2025 - August 16,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82218DA" w:rsidR="00892FF1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E861528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BA79FC7" w:rsidR="00892FF1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616CE50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F495A8C" w:rsidR="00892FF1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C632043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C227049" w:rsidR="008A7A6A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C579728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F657B7" w:rsidR="008A7A6A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EEAC7CB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4D9D14" w:rsidR="008A7A6A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4466335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8260F2" w:rsidR="008A7A6A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271FE3" w:rsidR="00247A09" w:rsidRPr="00A665F9" w:rsidRDefault="008C6F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C6F7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8C6F77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