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F33B2D" w:rsidR="00FA0877" w:rsidRPr="00A665F9" w:rsidRDefault="00B2773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25, 2026 - May 31,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535056" w:rsidR="00892FF1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0195949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6003B4" w:rsidR="00892FF1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470C429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3D9CF7" w:rsidR="00892FF1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456FF7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5CF61C" w:rsidR="008A7A6A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A6BA549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62919A" w:rsidR="008A7A6A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DED216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74C652" w:rsidR="008A7A6A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66F1054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2CAD1F9" w:rsidR="008A7A6A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05F9CD" w:rsidR="00247A09" w:rsidRPr="00A665F9" w:rsidRDefault="00B2773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2773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27730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