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21368C" w:rsidR="00FA0877" w:rsidRPr="00A665F9" w:rsidRDefault="00AE17A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5, 2026 - October 11,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509878" w:rsidR="00892FF1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ACEE12D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DA9806" w:rsidR="00892FF1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4597CA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CF4FE7" w:rsidR="00892FF1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F8C56D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52296D" w:rsidR="008A7A6A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D10C9D8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CEC1E8B" w:rsidR="008A7A6A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4AE06F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419BD3" w:rsidR="008A7A6A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48F231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7E1977" w:rsidR="008A7A6A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23A07C2" w:rsidR="00247A09" w:rsidRPr="00A665F9" w:rsidRDefault="00AE17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E17A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E17AE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