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A096006" w:rsidR="00FA0877" w:rsidRPr="00A665F9" w:rsidRDefault="00647F1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25, 2026 - October 31,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417F82D" w:rsidR="00892FF1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929DF99" w:rsidR="00247A09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9C83C18" w:rsidR="00892FF1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556908A" w:rsidR="00247A09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3BE7A2F" w:rsidR="00892FF1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84E3CD3" w:rsidR="00247A09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9DB5EFB" w:rsidR="008A7A6A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860A907" w:rsidR="00247A09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C79DBD6" w:rsidR="008A7A6A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04D82B8" w:rsidR="00247A09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9582F4B" w:rsidR="008A7A6A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7C1B0B4" w:rsidR="00247A09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24C0078" w:rsidR="008A7A6A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84CDE1D" w:rsidR="00247A09" w:rsidRPr="00A665F9" w:rsidRDefault="00647F1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47F1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47F1F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