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096006" w:rsidR="00FA0877" w:rsidRPr="00A665F9" w:rsidRDefault="00647F1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25, 2026 - October 31,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17F82D" w:rsidR="00892FF1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929DF99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C83C18" w:rsidR="00892FF1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556908A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BE7A2F" w:rsidR="00892FF1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84E3CD3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DB5EFB" w:rsidR="008A7A6A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860A907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C79DBD6" w:rsidR="008A7A6A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04D82B8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582F4B" w:rsidR="008A7A6A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7C1B0B4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4C0078" w:rsidR="008A7A6A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84CDE1D" w:rsidR="00247A09" w:rsidRPr="00A665F9" w:rsidRDefault="00647F1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47F1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47F1F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