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A8A4C2" w:rsidR="00FA0877" w:rsidRPr="00A665F9" w:rsidRDefault="004862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16, 2026 - November 22,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3FF9CA" w:rsidR="00892FF1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67150C6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688F66" w:rsidR="00892FF1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6014E18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02E884" w:rsidR="00892FF1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DFDDBA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AE8B91" w:rsidR="008A7A6A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03020B8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BA24FF" w:rsidR="008A7A6A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1123E69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025BDD" w:rsidR="008A7A6A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4A9C64E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2993B1" w:rsidR="008A7A6A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FC2F89" w:rsidR="00247A09" w:rsidRPr="00A665F9" w:rsidRDefault="004862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62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62FC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