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3211E6" w:rsidR="00FA0877" w:rsidRPr="00A665F9" w:rsidRDefault="008260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31, 2027 - February 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D13F39" w:rsidR="00892FF1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FD620E6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A642FA" w:rsidR="00892FF1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386AC48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CD0434" w:rsidR="00892FF1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88BE79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EB8164" w:rsidR="008A7A6A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9CC144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C38745" w:rsidR="008A7A6A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76CD20E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5E0770" w:rsidR="008A7A6A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C7AB981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A5EAB0" w:rsidR="008A7A6A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204385" w:rsidR="00247A09" w:rsidRPr="00A665F9" w:rsidRDefault="008260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260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2608B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