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CA664E" w:rsidR="00FA0877" w:rsidRPr="00A665F9" w:rsidRDefault="00D04F2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14, 2027 - February 20,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2305CA" w:rsidR="00892FF1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252EC4A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6C41A2" w:rsidR="00892FF1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49842C0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429D63" w:rsidR="00892FF1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53FEF5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9A02B3" w:rsidR="008A7A6A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D7C4A44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23EB93" w:rsidR="008A7A6A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EEFD01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F8E222" w:rsidR="008A7A6A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07AC29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55EC52" w:rsidR="008A7A6A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E2E6D6" w:rsidR="00247A09" w:rsidRPr="00A665F9" w:rsidRDefault="00D04F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04F2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04F2F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