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17C179" w:rsidR="00FA0877" w:rsidRPr="00A665F9" w:rsidRDefault="007D198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25, 2027 - July 31,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1E0EAE" w:rsidR="00892FF1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136B742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1BCE73" w:rsidR="00892FF1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B9DF97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A9AAF0" w:rsidR="00892FF1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48284EC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217672" w:rsidR="008A7A6A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C65443D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B3A55F" w:rsidR="008A7A6A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85EDBA1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A523878" w:rsidR="008A7A6A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B85D432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B492B6" w:rsidR="008A7A6A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E9B4F95" w:rsidR="00247A09" w:rsidRPr="00A665F9" w:rsidRDefault="007D19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D198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D198C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