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1ABB19" w:rsidR="00FA0877" w:rsidRPr="00A665F9" w:rsidRDefault="00365B1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15, 2027 - August 21,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FDF3D6" w:rsidR="00892FF1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6BEEFCD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7B32BF1" w:rsidR="00892FF1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3C2488E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2EB49E4" w:rsidR="00892FF1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61E2178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2183E60" w:rsidR="008A7A6A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1763D1D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9C8123" w:rsidR="008A7A6A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9FD8C97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4AE591" w:rsidR="008A7A6A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F2C5134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8E6CAC" w:rsidR="008A7A6A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B7DCEB" w:rsidR="00247A09" w:rsidRPr="00A665F9" w:rsidRDefault="00365B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65B1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65B1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