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3F4F99" w:rsidR="00FA0877" w:rsidRPr="00A665F9" w:rsidRDefault="00433CF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26, 2027 - October 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551A38" w:rsidR="00892FF1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9D6AB3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B0B9F99" w:rsidR="00892FF1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D148E81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FD8D555" w:rsidR="00892FF1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5D05DF0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014AF56" w:rsidR="008A7A6A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02CCB8B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7D496E" w:rsidR="008A7A6A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E21C34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C105E9F" w:rsidR="008A7A6A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788F00C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1FCFCE9" w:rsidR="008A7A6A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4EC8017" w:rsidR="00247A09" w:rsidRPr="00A665F9" w:rsidRDefault="00433C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33CF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33CF5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