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3FEC28" w:rsidR="00FA0877" w:rsidRPr="00A665F9" w:rsidRDefault="008854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9, 2028 - April 15,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D89C89" w:rsidR="00892FF1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0A20C10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D284D9" w:rsidR="00892FF1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CA750D9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E48B81" w:rsidR="00892FF1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09538F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4100E4" w:rsidR="008A7A6A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401F7FA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92F303" w:rsidR="008A7A6A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88B50D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FC3FEB" w:rsidR="008A7A6A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EC6C419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E9DF79" w:rsidR="008A7A6A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D9769E3" w:rsidR="00247A09" w:rsidRPr="00A665F9" w:rsidRDefault="00885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54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5459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