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E248A46" w:rsidR="00FA0877" w:rsidRPr="00A665F9" w:rsidRDefault="00B91A1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6, 2028 - August 12,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C571E29" w:rsidR="00892FF1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89D294E" w:rsidR="00247A09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2F0BA48" w:rsidR="00892FF1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877B923" w:rsidR="00247A09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D977D6F" w:rsidR="00892FF1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EA65EFA" w:rsidR="00247A09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EAD91B" w:rsidR="008A7A6A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9DBBFE8" w:rsidR="00247A09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54D4E86" w:rsidR="008A7A6A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B83F118" w:rsidR="00247A09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98D442B" w:rsidR="008A7A6A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4523AEA" w:rsidR="00247A09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A0CBBF" w:rsidR="008A7A6A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58961BB" w:rsidR="00247A09" w:rsidRPr="00A665F9" w:rsidRDefault="00B91A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91A1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1A19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