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B59B44" w:rsidR="00FA0877" w:rsidRPr="00A665F9" w:rsidRDefault="00D27C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3, 2029 - December 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57C4D0" w:rsidR="00892FF1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0A27165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5A98F8" w:rsidR="00892FF1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A9B5977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62BEEB" w:rsidR="00892FF1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0CA931A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5E95F0" w:rsidR="008A7A6A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7376047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60D833B" w:rsidR="008A7A6A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F9A343F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FCE974" w:rsidR="008A7A6A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55A2B84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5806FA" w:rsidR="008A7A6A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212D10" w:rsidR="00247A09" w:rsidRPr="00A665F9" w:rsidRDefault="00D27C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27C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27CE7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