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14ADA7" w:rsidR="00FA0877" w:rsidRPr="00A665F9" w:rsidRDefault="00A12BE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6, 2030 - May 12,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A103410" w:rsidR="00892FF1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C95FC36" w:rsidR="00247A09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FFE3BB0" w:rsidR="00892FF1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9D0AA3E" w:rsidR="00247A09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A9231A" w:rsidR="00892FF1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E793E12" w:rsidR="00247A09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894DD7F" w:rsidR="008A7A6A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A33C256" w:rsidR="00247A09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9414B3" w:rsidR="008A7A6A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7741349" w:rsidR="00247A09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3CAAE3" w:rsidR="008A7A6A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5AF90D1" w:rsidR="00247A09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11E3CB" w:rsidR="008A7A6A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12610D2" w:rsidR="00247A09" w:rsidRPr="00A665F9" w:rsidRDefault="00A12B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A12BEE" w:rsidRPr="005C2A52" w:rsidRDefault="00A12BE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12BEE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