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6F42E23" w:rsidR="00FA0877" w:rsidRPr="00A665F9" w:rsidRDefault="0074104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27, 2030 - June 2,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30FC89" w:rsidR="00892FF1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B1BAFFA" w:rsidR="00247A09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C1997DE" w:rsidR="00892FF1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9E6AEDE" w:rsidR="00247A09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C33EFA2" w:rsidR="00892FF1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B63A194" w:rsidR="00247A09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523D27" w:rsidR="008A7A6A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8023A72" w:rsidR="00247A09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954205" w:rsidR="008A7A6A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048B1BF" w:rsidR="00247A09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73F47A" w:rsidR="008A7A6A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BA6D486" w:rsidR="00247A09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DC9C07" w:rsidR="008A7A6A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2936B68" w:rsidR="00247A09" w:rsidRPr="00A665F9" w:rsidRDefault="007410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41045" w:rsidRPr="005C2A52" w:rsidRDefault="0074104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41045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