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4D681D5" w:rsidR="00FA0877" w:rsidRPr="00A665F9" w:rsidRDefault="00A769F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1, 2030 - September 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1A43893" w:rsidR="00892FF1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B023033" w:rsidR="00247A09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1E64F3B" w:rsidR="00892FF1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3C04D93" w:rsidR="00247A09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A59713B" w:rsidR="00892FF1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0856D30" w:rsidR="00247A09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0C90864" w:rsidR="008A7A6A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C003900" w:rsidR="00247A09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45056D" w:rsidR="008A7A6A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F559E22" w:rsidR="00247A09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FD8AE32" w:rsidR="008A7A6A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FB9242F" w:rsidR="00247A09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CB0DD91" w:rsidR="008A7A6A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FAAA9F8" w:rsidR="00247A09" w:rsidRPr="00A665F9" w:rsidRDefault="00A769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A769F2" w:rsidRPr="005C2A52" w:rsidRDefault="00A769F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769F2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