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D0D05D1" w:rsidR="00FA0877" w:rsidRPr="00A665F9" w:rsidRDefault="00B8416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29, 2030 - January 4, 2031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E6BE097" w:rsidR="00892FF1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0ACAF6C" w:rsidR="00247A09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787CDB" w:rsidR="00892FF1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3C37E9F" w:rsidR="00247A09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3F19679" w:rsidR="00892FF1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F8DF1FB" w:rsidR="00247A09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5C0498B" w:rsidR="008A7A6A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CF03AB9" w:rsidR="00247A09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6C2FD4C" w:rsidR="008A7A6A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7169B44" w:rsidR="00247A09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D545993" w:rsidR="008A7A6A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E1BF228" w:rsidR="00247A09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1AD629C" w:rsidR="008A7A6A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CF36233" w:rsidR="00247A09" w:rsidRPr="00A665F9" w:rsidRDefault="00B841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84161" w:rsidRPr="005C2A52" w:rsidRDefault="00B8416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4457A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84161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2019-10-21T16:21:00.0000000Z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