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330E63D" w:rsidR="008244D3" w:rsidRPr="00E72D52" w:rsidRDefault="00E042A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9, 2020 - March 15,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9FACB40" w:rsidR="00AA6673" w:rsidRPr="00E72D52" w:rsidRDefault="00E042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79AF416" w:rsidR="008A7A6A" w:rsidRPr="00E72D52" w:rsidRDefault="00E042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9274E39" w:rsidR="008A7A6A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88F41FE" w:rsidR="00AA6673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B35FBE9" w:rsidR="008A7A6A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9618E4A" w:rsidR="00AA6673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5219D5C" w:rsidR="008A7A6A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1F1AECF" w:rsidR="00AA6673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46DDD8" w:rsidR="008A7A6A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B2235A4" w:rsidR="00AA6673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C147564" w:rsidR="008A7A6A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5B00B2D" w:rsidR="00AA6673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FB5C1AF" w:rsidR="008A7A6A" w:rsidRPr="00E72D52" w:rsidRDefault="00E042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3880AC9" w:rsidR="00AA6673" w:rsidRPr="00E72D52" w:rsidRDefault="00E042A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042A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042A2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