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7DF731" w:rsidR="008244D3" w:rsidRPr="00E72D52" w:rsidRDefault="00CB12A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30, 2020 - April 5,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5FCAB5C" w:rsidR="00AA6673" w:rsidRPr="00E72D52" w:rsidRDefault="00CB12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F627F83" w:rsidR="008A7A6A" w:rsidRPr="00E72D52" w:rsidRDefault="00CB12A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43622DB" w:rsidR="008A7A6A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7E50BA" w:rsidR="00AA6673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641EE4" w:rsidR="008A7A6A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1B65981" w:rsidR="00AA6673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8F2191" w:rsidR="008A7A6A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5A0A150" w:rsidR="00AA6673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1756D80" w:rsidR="008A7A6A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B15CA3F" w:rsidR="00AA6673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065948" w:rsidR="008A7A6A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1C34AE7" w:rsidR="00AA6673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E842B3" w:rsidR="008A7A6A" w:rsidRPr="00E72D52" w:rsidRDefault="00CB12A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0793C30" w:rsidR="00AA6673" w:rsidRPr="00E72D52" w:rsidRDefault="00CB12A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B12A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B12A9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