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ED52E9" w:rsidR="008244D3" w:rsidRPr="00E72D52" w:rsidRDefault="00D4765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2020 - November 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20C5D5" w:rsidR="00AA6673" w:rsidRPr="00E72D52" w:rsidRDefault="00D4765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FA3E0FD" w:rsidR="008A7A6A" w:rsidRPr="00E72D52" w:rsidRDefault="00D4765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051FF7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DB951DF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7436184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C04868E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896627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B5E560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089A47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20800A8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F5E7F5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3EB4B56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18D3C4" w:rsidR="008A7A6A" w:rsidRPr="00E72D52" w:rsidRDefault="00D476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573650A" w:rsidR="00AA6673" w:rsidRPr="00E72D52" w:rsidRDefault="00D4765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765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765E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