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5072AE1" w:rsidR="008244D3" w:rsidRPr="00E72D52" w:rsidRDefault="0004046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2021 - March 14,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7A50AF2" w:rsidR="00AA6673" w:rsidRPr="00E72D52" w:rsidRDefault="0004046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46CC683" w:rsidR="008A7A6A" w:rsidRPr="00E72D52" w:rsidRDefault="0004046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D5D5E9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65A145E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FAF776E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3BC9776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CFDE6D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0E63E9E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3520F9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DC3175D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AA0E2D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6610C9C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49B78D" w:rsidR="008A7A6A" w:rsidRPr="00E72D52" w:rsidRDefault="0004046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93BD486" w:rsidR="00AA6673" w:rsidRPr="00E72D52" w:rsidRDefault="0004046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046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046D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March 8 to March 14,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