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B0D818C" w:rsidR="008244D3" w:rsidRPr="00E72D52" w:rsidRDefault="00CC4EF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30, 2021 - June 5,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E89076C" w:rsidR="00AA6673" w:rsidRPr="00E72D52" w:rsidRDefault="00CC4EF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3087799" w:rsidR="008A7A6A" w:rsidRPr="00E72D52" w:rsidRDefault="00CC4EF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E6924CA" w:rsidR="008A7A6A" w:rsidRPr="00E72D52" w:rsidRDefault="00CC4E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5D51378" w:rsidR="00AA6673" w:rsidRPr="00E72D52" w:rsidRDefault="00CC4E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AF4706F" w:rsidR="008A7A6A" w:rsidRPr="00E72D52" w:rsidRDefault="00CC4E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6FD429F" w:rsidR="00AA6673" w:rsidRPr="00E72D52" w:rsidRDefault="00CC4E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290EB97" w:rsidR="008A7A6A" w:rsidRPr="00E72D52" w:rsidRDefault="00CC4E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26EBFBB" w:rsidR="00AA6673" w:rsidRPr="00E72D52" w:rsidRDefault="00CC4E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7881DEC" w:rsidR="008A7A6A" w:rsidRPr="00E72D52" w:rsidRDefault="00CC4E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26B47F4" w:rsidR="00AA6673" w:rsidRPr="00E72D52" w:rsidRDefault="00CC4E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5856851" w:rsidR="008A7A6A" w:rsidRPr="00E72D52" w:rsidRDefault="00CC4E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B89368F" w:rsidR="00AA6673" w:rsidRPr="00E72D52" w:rsidRDefault="00CC4E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1482B5D" w:rsidR="008A7A6A" w:rsidRPr="00E72D52" w:rsidRDefault="00CC4E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2C70452" w:rsidR="00AA6673" w:rsidRPr="00E72D52" w:rsidRDefault="00CC4EF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C4EF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C4EFC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