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5C52A3B" w:rsidR="008244D3" w:rsidRPr="00E72D52" w:rsidRDefault="006276A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2021 - December 26,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8EF0ED" w:rsidR="00AA6673" w:rsidRPr="00E72D52" w:rsidRDefault="006276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CC2FFE9" w:rsidR="008A7A6A" w:rsidRPr="00E72D52" w:rsidRDefault="006276A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E83C2ED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5F5169C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3060A7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6F838FF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1CA574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1898E48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A472FA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E96D8CF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45E9C1C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173122B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77B3552" w:rsidR="008A7A6A" w:rsidRPr="00E72D52" w:rsidRDefault="006276A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078BF6C" w:rsidR="00AA6673" w:rsidRPr="00E72D52" w:rsidRDefault="006276A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276A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276AF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