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94720FF" w:rsidR="008244D3" w:rsidRPr="00E72D52" w:rsidRDefault="00546BD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21, 2022 - March 27,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44C4D82" w:rsidR="00AA6673" w:rsidRPr="00E72D52" w:rsidRDefault="00546B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F24ABBA" w:rsidR="008A7A6A" w:rsidRPr="00E72D52" w:rsidRDefault="00546B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E914A8" w:rsidR="008A7A6A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6597FF2" w:rsidR="00AA6673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1A09B0" w:rsidR="008A7A6A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969E7EC" w:rsidR="00AA6673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4948D28" w:rsidR="008A7A6A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67D015B" w:rsidR="00AA6673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FAE1696" w:rsidR="008A7A6A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3A587DD" w:rsidR="00AA6673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464413D" w:rsidR="008A7A6A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3323F7D" w:rsidR="00AA6673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AA5054" w:rsidR="008A7A6A" w:rsidRPr="00E72D52" w:rsidRDefault="00546B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98C5687" w:rsidR="00AA6673" w:rsidRPr="00E72D52" w:rsidRDefault="00546BD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46BD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46BD8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