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888C9F" w:rsidR="008244D3" w:rsidRPr="00E72D52" w:rsidRDefault="00DB05C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26, 2022 - October 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AD6045" w:rsidR="00AA6673" w:rsidRPr="00E72D52" w:rsidRDefault="00DB05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F448958" w:rsidR="008A7A6A" w:rsidRPr="00E72D52" w:rsidRDefault="00DB05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B4A7B1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343AB62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06A109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3DC6B9B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020B5A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7B48A24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7AECF0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17D28E9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A43E23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F8CB9E0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C46666" w:rsidR="008A7A6A" w:rsidRPr="00E72D52" w:rsidRDefault="00DB05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31C3DF7" w:rsidR="00AA6673" w:rsidRPr="00E72D52" w:rsidRDefault="00DB05C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B05C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B05C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