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160694F" w:rsidR="008244D3" w:rsidRPr="00E72D52" w:rsidRDefault="00500CE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12, 2022 - December 18,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79D2AF2" w:rsidR="00AA6673" w:rsidRPr="00E72D52" w:rsidRDefault="00500CE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950BFB3" w:rsidR="008A7A6A" w:rsidRPr="00E72D52" w:rsidRDefault="00500CE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EC31A00" w:rsidR="008A7A6A" w:rsidRPr="00E72D52" w:rsidRDefault="00500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E4445F5" w:rsidR="00AA6673" w:rsidRPr="00E72D52" w:rsidRDefault="00500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2DFB889" w:rsidR="008A7A6A" w:rsidRPr="00E72D52" w:rsidRDefault="00500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EF94293" w:rsidR="00AA6673" w:rsidRPr="00E72D52" w:rsidRDefault="00500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750EB18" w:rsidR="008A7A6A" w:rsidRPr="00E72D52" w:rsidRDefault="00500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AB79A8F" w:rsidR="00AA6673" w:rsidRPr="00E72D52" w:rsidRDefault="00500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94C1377" w:rsidR="008A7A6A" w:rsidRPr="00E72D52" w:rsidRDefault="00500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0BBFBE2" w:rsidR="00AA6673" w:rsidRPr="00E72D52" w:rsidRDefault="00500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E15CA35" w:rsidR="008A7A6A" w:rsidRPr="00E72D52" w:rsidRDefault="00500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99D236E" w:rsidR="00AA6673" w:rsidRPr="00E72D52" w:rsidRDefault="00500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2EDCE95" w:rsidR="008A7A6A" w:rsidRPr="00E72D52" w:rsidRDefault="00500CE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7814F67" w:rsidR="00AA6673" w:rsidRPr="00E72D52" w:rsidRDefault="00500CE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00CE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00CEF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