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037A6D" w:rsidR="008244D3" w:rsidRPr="00E72D52" w:rsidRDefault="002F449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9, 2023 - April 15,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A47847" w:rsidR="00AA6673" w:rsidRPr="00E72D52" w:rsidRDefault="002F44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AF29A7" w:rsidR="008A7A6A" w:rsidRPr="00E72D52" w:rsidRDefault="002F44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DC5F55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825BDD9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B3A432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F378A20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017600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564E6B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EC91FE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2667D6D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E7CCD8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2DE0A54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531A03" w:rsidR="008A7A6A" w:rsidRPr="00E72D52" w:rsidRDefault="002F44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525ED34" w:rsidR="00AA6673" w:rsidRPr="00E72D52" w:rsidRDefault="002F449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F449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F449E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