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31D6586" w:rsidR="008244D3" w:rsidRPr="00E72D52" w:rsidRDefault="005872C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1, 2023 - May 7,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3E3C468" w:rsidR="00AA6673" w:rsidRPr="00E72D52" w:rsidRDefault="005872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4EBFE37" w:rsidR="008A7A6A" w:rsidRPr="00E72D52" w:rsidRDefault="005872C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90BA6C7" w:rsidR="008A7A6A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DAA05E0" w:rsidR="00AA6673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C39DF7" w:rsidR="008A7A6A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85B6F3C" w:rsidR="00AA6673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B2B2A5" w:rsidR="008A7A6A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435FF89" w:rsidR="00AA6673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AC196A0" w:rsidR="008A7A6A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5775B04" w:rsidR="00AA6673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0B4F45B" w:rsidR="008A7A6A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18C92993" w:rsidR="00AA6673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7EFD0E7" w:rsidR="008A7A6A" w:rsidRPr="00E72D52" w:rsidRDefault="005872C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47968B6" w:rsidR="00AA6673" w:rsidRPr="00E72D52" w:rsidRDefault="005872C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872C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872C0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