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D1A49C7" w:rsidR="008244D3" w:rsidRPr="00E72D52" w:rsidRDefault="00935D9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3, 2024 - June 9,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0AF5CC3" w:rsidR="00AA6673" w:rsidRPr="00E72D52" w:rsidRDefault="00935D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59D4E4E" w:rsidR="008A7A6A" w:rsidRPr="00E72D52" w:rsidRDefault="00935D9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5EF86ED" w:rsidR="008A7A6A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35C5E65" w:rsidR="00AA6673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64E650" w:rsidR="008A7A6A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4469414" w:rsidR="00AA6673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0F69155" w:rsidR="008A7A6A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BA13EE1" w:rsidR="00AA6673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D643694" w:rsidR="008A7A6A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39FDD9A" w:rsidR="00AA6673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AB57CC" w:rsidR="008A7A6A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6903928" w:rsidR="00AA6673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B34B3D2" w:rsidR="008A7A6A" w:rsidRPr="00E72D52" w:rsidRDefault="00935D9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C097E96" w:rsidR="00AA6673" w:rsidRPr="00E72D52" w:rsidRDefault="00935D9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35D9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35D93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