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071476" w:rsidR="008244D3" w:rsidRPr="00E72D52" w:rsidRDefault="00E246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2024 - July 13,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5C65A5" w:rsidR="00AA6673" w:rsidRPr="00E72D52" w:rsidRDefault="00E246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770E301" w:rsidR="008A7A6A" w:rsidRPr="00E72D52" w:rsidRDefault="00E246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8A6208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021DE2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02CF94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3ABCFD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1AF821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84C2C4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B31940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D95B66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04AFF3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367DC30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F2115C" w:rsidR="008A7A6A" w:rsidRPr="00E72D52" w:rsidRDefault="00E246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465C8CD" w:rsidR="00AA6673" w:rsidRPr="00E72D52" w:rsidRDefault="00E246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246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469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