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C83D194" w:rsidR="008244D3" w:rsidRPr="00E72D52" w:rsidRDefault="005B140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2, 2024 - September 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FD9B86D" w:rsidR="00AA6673" w:rsidRPr="00E72D52" w:rsidRDefault="005B14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0938EF3" w:rsidR="008A7A6A" w:rsidRPr="00E72D52" w:rsidRDefault="005B14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AB9F76" w:rsidR="008A7A6A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14CFBEC" w:rsidR="00AA6673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2F83B87" w:rsidR="008A7A6A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848A140" w:rsidR="00AA6673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BB5AFE3" w:rsidR="008A7A6A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5C9B588" w:rsidR="00AA6673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C6D594C" w:rsidR="008A7A6A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8DD819E" w:rsidR="00AA6673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CBA2D0" w:rsidR="008A7A6A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C28DE61" w:rsidR="00AA6673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5F2FC5" w:rsidR="008A7A6A" w:rsidRPr="00E72D52" w:rsidRDefault="005B1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2D852C9" w:rsidR="00AA6673" w:rsidRPr="00E72D52" w:rsidRDefault="005B140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B140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B1402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