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A60ABF" w:rsidR="008244D3" w:rsidRPr="00E72D52" w:rsidRDefault="00F357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2025 - February 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FF71BE" w:rsidR="00AA6673" w:rsidRPr="00E72D52" w:rsidRDefault="00F357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F96777" w:rsidR="008A7A6A" w:rsidRPr="00E72D52" w:rsidRDefault="00F357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F3AB74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B54350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CFD92C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DC5A047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A6E2BC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33CBB5B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E92D1D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8CCD86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FED685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7138809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41AAA4" w:rsidR="008A7A6A" w:rsidRPr="00E72D52" w:rsidRDefault="00F35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6B9F6D" w:rsidR="00AA6673" w:rsidRPr="00E72D52" w:rsidRDefault="00F357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357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