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CEE20F" w:rsidR="008244D3" w:rsidRPr="00E72D52" w:rsidRDefault="00010B8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2025 - March 29,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B9DE51E" w:rsidR="00AA6673" w:rsidRPr="00E72D52" w:rsidRDefault="00010B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CDF3140" w:rsidR="008A7A6A" w:rsidRPr="00E72D52" w:rsidRDefault="00010B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4CEAE8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C626DEF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6FA3AC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7B4E74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1D4DE0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D4CC36C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45BB3B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3FCC90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174530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DBD1E3B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EBFF6D" w:rsidR="008A7A6A" w:rsidRPr="00E72D52" w:rsidRDefault="00010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0C9E3D9" w:rsidR="00AA6673" w:rsidRPr="00E72D52" w:rsidRDefault="00010B8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10B8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0B86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